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3A2" w:rsidRPr="0056661E" w:rsidRDefault="0056661E" w:rsidP="0056661E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6661E">
        <w:rPr>
          <w:rFonts w:ascii="Times New Roman" w:hAnsi="Times New Roman"/>
          <w:b/>
          <w:sz w:val="28"/>
          <w:szCs w:val="28"/>
        </w:rPr>
        <w:t>О</w:t>
      </w:r>
      <w:r w:rsidR="00D663A2" w:rsidRPr="0056661E">
        <w:rPr>
          <w:rFonts w:ascii="Times New Roman" w:hAnsi="Times New Roman"/>
          <w:b/>
          <w:sz w:val="28"/>
          <w:szCs w:val="28"/>
        </w:rPr>
        <w:t xml:space="preserve"> программе Перспективная начальная школа.</w:t>
      </w:r>
    </w:p>
    <w:p w:rsidR="00D663A2" w:rsidRPr="009948E5" w:rsidRDefault="00D663A2" w:rsidP="0056661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948E5">
        <w:rPr>
          <w:rFonts w:ascii="Times New Roman" w:hAnsi="Times New Roman"/>
          <w:sz w:val="28"/>
          <w:szCs w:val="28"/>
        </w:rPr>
        <w:t xml:space="preserve">Данная программа была введена </w:t>
      </w:r>
      <w:proofErr w:type="gramStart"/>
      <w:r w:rsidRPr="009948E5">
        <w:rPr>
          <w:rFonts w:ascii="Times New Roman" w:hAnsi="Times New Roman"/>
          <w:sz w:val="28"/>
          <w:szCs w:val="28"/>
        </w:rPr>
        <w:t>в</w:t>
      </w:r>
      <w:proofErr w:type="gramEnd"/>
      <w:r w:rsidRPr="009948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948E5">
        <w:rPr>
          <w:rFonts w:ascii="Times New Roman" w:hAnsi="Times New Roman"/>
          <w:sz w:val="28"/>
          <w:szCs w:val="28"/>
        </w:rPr>
        <w:t>с</w:t>
      </w:r>
      <w:proofErr w:type="gramEnd"/>
      <w:r w:rsidRPr="009948E5">
        <w:rPr>
          <w:rFonts w:ascii="Times New Roman" w:hAnsi="Times New Roman"/>
          <w:sz w:val="28"/>
          <w:szCs w:val="28"/>
        </w:rPr>
        <w:t xml:space="preserve"> целью обеспечения вариативности образования на начальном этапе обучения. Программа ПНШ  ра</w:t>
      </w:r>
      <w:r w:rsidR="0056661E">
        <w:rPr>
          <w:rFonts w:ascii="Times New Roman" w:hAnsi="Times New Roman"/>
          <w:sz w:val="28"/>
          <w:szCs w:val="28"/>
        </w:rPr>
        <w:t>зработана в соответствии с ФГОС.</w:t>
      </w:r>
    </w:p>
    <w:p w:rsidR="00D663A2" w:rsidRPr="009948E5" w:rsidRDefault="0056661E" w:rsidP="0056661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663A2" w:rsidRPr="009948E5">
        <w:rPr>
          <w:rFonts w:ascii="Times New Roman" w:hAnsi="Times New Roman"/>
          <w:sz w:val="28"/>
          <w:szCs w:val="28"/>
        </w:rPr>
        <w:t xml:space="preserve">сновная идея данного </w:t>
      </w:r>
      <w:r>
        <w:rPr>
          <w:rFonts w:ascii="Times New Roman" w:hAnsi="Times New Roman"/>
          <w:sz w:val="28"/>
          <w:szCs w:val="28"/>
        </w:rPr>
        <w:t>учебно – методического комплекса</w:t>
      </w:r>
      <w:r w:rsidR="00D663A2" w:rsidRPr="009948E5">
        <w:rPr>
          <w:rFonts w:ascii="Times New Roman" w:hAnsi="Times New Roman"/>
          <w:sz w:val="28"/>
          <w:szCs w:val="28"/>
        </w:rPr>
        <w:t xml:space="preserve"> – оптимальное развитие каждого ребенка на основе педагогической поддержки его индивидуальности (возраста, способностей, интересов, склонностей, развития) в условиях специально организованной учебной деятельности, где ученик как равноправный участник процесса обучения.</w:t>
      </w:r>
    </w:p>
    <w:p w:rsidR="00D663A2" w:rsidRPr="009948E5" w:rsidRDefault="0056661E" w:rsidP="0056661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663A2" w:rsidRPr="009948E5">
        <w:rPr>
          <w:rFonts w:ascii="Times New Roman" w:hAnsi="Times New Roman"/>
          <w:sz w:val="28"/>
          <w:szCs w:val="28"/>
        </w:rPr>
        <w:t xml:space="preserve"> «ПНШ» имеются </w:t>
      </w:r>
      <w:proofErr w:type="spellStart"/>
      <w:r w:rsidR="00D663A2" w:rsidRPr="009948E5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="00D663A2" w:rsidRPr="009948E5">
        <w:rPr>
          <w:rFonts w:ascii="Times New Roman" w:hAnsi="Times New Roman"/>
          <w:sz w:val="28"/>
          <w:szCs w:val="28"/>
        </w:rPr>
        <w:t xml:space="preserve"> связи. Все учебники связаны между собой единой интригой. В центре «ПНШ» стоит предмет «окр</w:t>
      </w:r>
      <w:r w:rsidR="00D663A2">
        <w:rPr>
          <w:rFonts w:ascii="Times New Roman" w:hAnsi="Times New Roman"/>
          <w:sz w:val="28"/>
          <w:szCs w:val="28"/>
        </w:rPr>
        <w:t>ужающий мир».</w:t>
      </w:r>
      <w:r w:rsidR="00D663A2" w:rsidRPr="009948E5">
        <w:rPr>
          <w:rFonts w:ascii="Times New Roman" w:hAnsi="Times New Roman"/>
          <w:sz w:val="28"/>
          <w:szCs w:val="28"/>
        </w:rPr>
        <w:t xml:space="preserve">  Он прорастает корнями во все другие предметы. Ребенка «нужно «опрокинуть» в окружающий мир, чтобы он стал грамотным и развитым человеком», - считают авторы проекта.</w:t>
      </w:r>
    </w:p>
    <w:p w:rsidR="00D663A2" w:rsidRPr="009948E5" w:rsidRDefault="00D663A2" w:rsidP="0056661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948E5">
        <w:rPr>
          <w:rFonts w:ascii="Times New Roman" w:hAnsi="Times New Roman"/>
          <w:sz w:val="28"/>
          <w:szCs w:val="28"/>
        </w:rPr>
        <w:t>Рядом с учащимися разворачивается жизнь их сверстников (старшей сестры и младшего брата Маши и Миши Ивановых). У героев УМК есть конкретное место проживания с названием, историей, родителями, школой, учителями, одноклассниками и друзьями.</w:t>
      </w:r>
    </w:p>
    <w:p w:rsidR="00D663A2" w:rsidRPr="009948E5" w:rsidRDefault="00D663A2" w:rsidP="0056661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948E5">
        <w:rPr>
          <w:rFonts w:ascii="Times New Roman" w:hAnsi="Times New Roman"/>
          <w:sz w:val="28"/>
          <w:szCs w:val="28"/>
        </w:rPr>
        <w:t>Миша и Маша растут, меняются, выполняют различные образцы заданий. Вслед за ними это делают наши учащиеся, развивают общественные навыки. Детям это очень интересно.</w:t>
      </w:r>
    </w:p>
    <w:p w:rsidR="0056661E" w:rsidRDefault="00D663A2" w:rsidP="0056661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9948E5">
        <w:rPr>
          <w:rFonts w:ascii="Times New Roman" w:hAnsi="Times New Roman"/>
          <w:sz w:val="28"/>
          <w:szCs w:val="28"/>
        </w:rPr>
        <w:t>чебники «ПНШ» учат ребенка работать со всеми источниками информации: справочниками, словарями, библиотекой, окружающими людьми, компьютером и Интернетом. Уже со 2 класса дети на уроках русского языка знакомятся с пятью видами словарей и постоянно используют эти словари на других уроках.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48E5">
        <w:rPr>
          <w:rFonts w:ascii="Times New Roman" w:hAnsi="Times New Roman"/>
          <w:sz w:val="28"/>
          <w:szCs w:val="28"/>
        </w:rPr>
        <w:t>Во всех учебниках «ПНШ» много рисунков, иллюстраций и схем дидактического характера. Все</w:t>
      </w:r>
      <w:r>
        <w:rPr>
          <w:rFonts w:ascii="Times New Roman" w:hAnsi="Times New Roman"/>
          <w:sz w:val="28"/>
          <w:szCs w:val="28"/>
        </w:rPr>
        <w:t xml:space="preserve"> продумано, нет ничего лишнего. </w:t>
      </w:r>
      <w:r w:rsidRPr="009948E5">
        <w:rPr>
          <w:rFonts w:ascii="Times New Roman" w:hAnsi="Times New Roman"/>
          <w:sz w:val="28"/>
          <w:szCs w:val="28"/>
        </w:rPr>
        <w:t xml:space="preserve">Учебник с конца 2 класса по 4 класс – это самоучитель для ребенка. Вся методика проведения уроков заложена в учебниках. Дети смотрят в оглавление, отвечают на вопросы, открывают словари, изучают тему, делают выводы. Учитель направляет работу детей, координирует их действия, дает детям в руки инструмент – (учебник) и учит с ним работать. </w:t>
      </w:r>
    </w:p>
    <w:p w:rsidR="00D663A2" w:rsidRPr="009948E5" w:rsidRDefault="00D663A2" w:rsidP="0056661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948E5">
        <w:rPr>
          <w:rFonts w:ascii="Times New Roman" w:hAnsi="Times New Roman"/>
          <w:sz w:val="28"/>
          <w:szCs w:val="28"/>
        </w:rPr>
        <w:t xml:space="preserve">Учебники обучение грамоте, русского языка и литературного чтения учитывают реальные нормы произношения в России, логопедические проблемы учащихся начальной школы, неврологический </w:t>
      </w:r>
      <w:proofErr w:type="spellStart"/>
      <w:r w:rsidRPr="009948E5">
        <w:rPr>
          <w:rFonts w:ascii="Times New Roman" w:hAnsi="Times New Roman"/>
          <w:sz w:val="28"/>
          <w:szCs w:val="28"/>
        </w:rPr>
        <w:t>психотип</w:t>
      </w:r>
      <w:proofErr w:type="spellEnd"/>
      <w:r w:rsidRPr="009948E5">
        <w:rPr>
          <w:rFonts w:ascii="Times New Roman" w:hAnsi="Times New Roman"/>
          <w:sz w:val="28"/>
          <w:szCs w:val="28"/>
        </w:rPr>
        <w:t xml:space="preserve"> современного ребенка. В учебниках продумана система работы, побуждающая школьника самого добывать информацию и оперировать ею. Для построения целостной картины мира и по развитию речи в УМК размещена система работы с живописными произведениями, имеются репродукции картин известных художников.</w:t>
      </w:r>
    </w:p>
    <w:p w:rsidR="00D663A2" w:rsidRPr="009948E5" w:rsidRDefault="00D663A2" w:rsidP="0056661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948E5">
        <w:rPr>
          <w:rFonts w:ascii="Times New Roman" w:hAnsi="Times New Roman"/>
          <w:sz w:val="28"/>
          <w:szCs w:val="28"/>
        </w:rPr>
        <w:tab/>
      </w:r>
    </w:p>
    <w:p w:rsidR="00D663A2" w:rsidRPr="009948E5" w:rsidRDefault="00D663A2" w:rsidP="0056661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sectPr w:rsidR="00D663A2" w:rsidRPr="009948E5" w:rsidSect="009948E5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DA600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BAE38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2C04D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4422D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F480F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B90B3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5A45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BC39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4E9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938EF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D00C46"/>
    <w:multiLevelType w:val="hybridMultilevel"/>
    <w:tmpl w:val="6E6A741C"/>
    <w:lvl w:ilvl="0" w:tplc="FE1033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0F0"/>
    <w:rsid w:val="00006D77"/>
    <w:rsid w:val="00020D2B"/>
    <w:rsid w:val="0003067F"/>
    <w:rsid w:val="00035703"/>
    <w:rsid w:val="00084EDE"/>
    <w:rsid w:val="0013243E"/>
    <w:rsid w:val="00167BEA"/>
    <w:rsid w:val="00325CD1"/>
    <w:rsid w:val="00357DB3"/>
    <w:rsid w:val="003E74E8"/>
    <w:rsid w:val="00431492"/>
    <w:rsid w:val="004624E4"/>
    <w:rsid w:val="004A5542"/>
    <w:rsid w:val="004E4E8A"/>
    <w:rsid w:val="00542D50"/>
    <w:rsid w:val="0056661E"/>
    <w:rsid w:val="006808FE"/>
    <w:rsid w:val="00684414"/>
    <w:rsid w:val="006F3E7E"/>
    <w:rsid w:val="00703DDD"/>
    <w:rsid w:val="00724AC9"/>
    <w:rsid w:val="00755FC2"/>
    <w:rsid w:val="00760403"/>
    <w:rsid w:val="007617D7"/>
    <w:rsid w:val="00774B75"/>
    <w:rsid w:val="00801464"/>
    <w:rsid w:val="00876C91"/>
    <w:rsid w:val="008C61AF"/>
    <w:rsid w:val="009948E5"/>
    <w:rsid w:val="009A1FB4"/>
    <w:rsid w:val="00A530F0"/>
    <w:rsid w:val="00B507FD"/>
    <w:rsid w:val="00B5126C"/>
    <w:rsid w:val="00B70F83"/>
    <w:rsid w:val="00D44680"/>
    <w:rsid w:val="00D60AD9"/>
    <w:rsid w:val="00D663A2"/>
    <w:rsid w:val="00DA4D41"/>
    <w:rsid w:val="00E05E6D"/>
    <w:rsid w:val="00FA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7F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1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7F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1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 Г. Сомова</dc:creator>
  <cp:lastModifiedBy>Валентина</cp:lastModifiedBy>
  <cp:revision>2</cp:revision>
  <cp:lastPrinted>2014-05-15T18:35:00Z</cp:lastPrinted>
  <dcterms:created xsi:type="dcterms:W3CDTF">2018-11-19T10:31:00Z</dcterms:created>
  <dcterms:modified xsi:type="dcterms:W3CDTF">2018-11-19T10:31:00Z</dcterms:modified>
</cp:coreProperties>
</file>